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632450" cy="2530521"/>
            <wp:effectExtent b="0" l="0" r="0" t="0"/>
            <wp:docPr descr="C:\Users\Lindén\Pictures\Logor och mina foton\Logga + vit text.jpg" id="1" name="image2.jpg"/>
            <a:graphic>
              <a:graphicData uri="http://schemas.openxmlformats.org/drawingml/2006/picture">
                <pic:pic>
                  <pic:nvPicPr>
                    <pic:cNvPr descr="C:\Users\Lindén\Pictures\Logor och mina foton\Logga + vit text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530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inherit" w:cs="inherit" w:eastAsia="inherit" w:hAnsi="inherit"/>
          <w:b w:val="1"/>
          <w:color w:val="212121"/>
          <w:sz w:val="40"/>
          <w:szCs w:val="40"/>
          <w:u w:val="single"/>
        </w:rPr>
      </w:pPr>
      <w:r w:rsidDel="00000000" w:rsidR="00000000" w:rsidRPr="00000000">
        <w:rPr>
          <w:rFonts w:ascii="inherit" w:cs="inherit" w:eastAsia="inherit" w:hAnsi="inherit"/>
          <w:b w:val="1"/>
          <w:color w:val="212121"/>
          <w:sz w:val="40"/>
          <w:szCs w:val="40"/>
          <w:u w:val="single"/>
          <w:rtl w:val="0"/>
        </w:rPr>
        <w:t xml:space="preserve">ANSÖKAN OM MEDLEMSKAP I IASE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inherit" w:cs="inherit" w:eastAsia="inherit" w:hAnsi="inherit"/>
          <w:b w:val="1"/>
          <w:color w:val="21212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Datum:  </w:t>
      </w:r>
      <w:r w:rsidDel="00000000" w:rsidR="00000000" w:rsidRPr="00000000">
        <w:rPr>
          <w:rFonts w:ascii="inherit" w:cs="inherit" w:eastAsia="inherit" w:hAnsi="inherit"/>
          <w:b w:val="1"/>
          <w:color w:val="21212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Namn: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Adress: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Postadress: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Telefon: 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4"/>
          <w:szCs w:val="24"/>
          <w:highlight w:val="whit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     Mobil: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E: Mail: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Hemsida: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Jag arbetar med följande konstart 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Årsavgiften inbetalas på BG 618-9468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color w:val="21212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color w:val="21212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Vi vill också ha med foton på några av dina alster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color w:val="21212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Skickas till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Bengt Lindén Granvägen 10  265 32 Åstorp eller 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70c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Bengt.bjornas@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gmail.com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urier New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-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